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F86B3" w14:textId="77777777" w:rsidR="003211B6" w:rsidRDefault="003932FF" w:rsidP="003211B6">
      <w:pPr>
        <w:spacing w:line="480" w:lineRule="auto"/>
        <w:jc w:val="center"/>
      </w:pPr>
      <w:r w:rsidRPr="003932FF">
        <w:t>Economic Emergency Preparedness Plan</w:t>
      </w:r>
    </w:p>
    <w:p w14:paraId="4DE06A54" w14:textId="5F3D86F6" w:rsidR="003932FF" w:rsidRDefault="003932FF" w:rsidP="003211B6">
      <w:pPr>
        <w:spacing w:line="480" w:lineRule="auto"/>
        <w:jc w:val="center"/>
      </w:pPr>
      <w:r>
        <w:t>Actions Items for Deacons</w:t>
      </w:r>
    </w:p>
    <w:p w14:paraId="510D0239" w14:textId="258C8129" w:rsidR="00394D82" w:rsidRDefault="00394D82" w:rsidP="003211B6">
      <w:pPr>
        <w:spacing w:line="480" w:lineRule="auto"/>
      </w:pPr>
      <w:r>
        <w:t xml:space="preserve">Work through the items below and be ready to discuss them at our next meeting. We need every deacon to participate. You all have wisdom that is needed to </w:t>
      </w:r>
      <w:r w:rsidR="003211B6">
        <w:t>successfully carry out this task.</w:t>
      </w:r>
    </w:p>
    <w:p w14:paraId="6769C2B8" w14:textId="65856F0B" w:rsidR="003932FF" w:rsidRDefault="003932FF" w:rsidP="003211B6">
      <w:pPr>
        <w:pStyle w:val="ListParagraph"/>
        <w:numPr>
          <w:ilvl w:val="0"/>
          <w:numId w:val="1"/>
        </w:numPr>
        <w:spacing w:line="480" w:lineRule="auto"/>
      </w:pPr>
      <w:r>
        <w:t>What kinds of products or services will the people need in such a case (especially the elderly, widows, and infirm)?</w:t>
      </w:r>
      <w:r w:rsidR="003211B6">
        <w:br/>
      </w:r>
      <w:r w:rsidR="003211B6">
        <w:br/>
      </w:r>
      <w:r w:rsidR="003211B6">
        <w:br/>
      </w:r>
    </w:p>
    <w:p w14:paraId="500C1205" w14:textId="1E7A100C" w:rsidR="003932FF" w:rsidRDefault="003932FF" w:rsidP="003211B6">
      <w:pPr>
        <w:pStyle w:val="ListParagraph"/>
        <w:numPr>
          <w:ilvl w:val="0"/>
          <w:numId w:val="1"/>
        </w:numPr>
        <w:spacing w:line="480" w:lineRule="auto"/>
      </w:pPr>
      <w:r>
        <w:t>Which of these products and services should the church consider providing? (Get out of the box here. Do not think of what we can “afford” to provide now. See through the eyes of faith, like Joseph during the Egyptian famine. Think big.)</w:t>
      </w:r>
      <w:r w:rsidR="003211B6">
        <w:br/>
      </w:r>
      <w:r w:rsidR="003211B6">
        <w:br/>
      </w:r>
      <w:r w:rsidR="003211B6">
        <w:br/>
      </w:r>
    </w:p>
    <w:p w14:paraId="77644B3D" w14:textId="5A646640" w:rsidR="003932FF" w:rsidRDefault="00112294" w:rsidP="003211B6">
      <w:pPr>
        <w:pStyle w:val="ListParagraph"/>
        <w:numPr>
          <w:ilvl w:val="0"/>
          <w:numId w:val="1"/>
        </w:numPr>
        <w:spacing w:line="480" w:lineRule="auto"/>
      </w:pPr>
      <w:r>
        <w:t>What would the church need to do to provide these products and services in a time of crisis? (</w:t>
      </w:r>
      <w:r w:rsidR="001F7EBE">
        <w:t xml:space="preserve">Pick two or three items you listed in point 2 and </w:t>
      </w:r>
      <w:r w:rsidR="003211B6">
        <w:t>w</w:t>
      </w:r>
      <w:r w:rsidR="001F7EBE">
        <w:t>rite out specific steps we would need to take. Where would we get the times? How would we get them to people? What money, facilities, or staff would we need? How would we secure and protect these assets? These kinds of questions.)</w:t>
      </w:r>
    </w:p>
    <w:p w14:paraId="22454C0E" w14:textId="77777777" w:rsidR="003932FF" w:rsidRDefault="003932FF" w:rsidP="003211B6">
      <w:pPr>
        <w:spacing w:line="480" w:lineRule="auto"/>
      </w:pPr>
    </w:p>
    <w:sectPr w:rsidR="00393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222C6"/>
    <w:multiLevelType w:val="hybridMultilevel"/>
    <w:tmpl w:val="62C82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8526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2FF"/>
    <w:rsid w:val="00112294"/>
    <w:rsid w:val="001F7EBE"/>
    <w:rsid w:val="003211B6"/>
    <w:rsid w:val="003932FF"/>
    <w:rsid w:val="00394D82"/>
    <w:rsid w:val="00E07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E49D3"/>
  <w15:chartTrackingRefBased/>
  <w15:docId w15:val="{F5A4BF23-5009-48AF-99DB-36EAA19E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2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Moore</dc:creator>
  <cp:keywords/>
  <dc:description/>
  <cp:lastModifiedBy>Wesley Moore</cp:lastModifiedBy>
  <cp:revision>5</cp:revision>
  <dcterms:created xsi:type="dcterms:W3CDTF">2022-05-10T14:04:00Z</dcterms:created>
  <dcterms:modified xsi:type="dcterms:W3CDTF">2022-05-10T14:12:00Z</dcterms:modified>
</cp:coreProperties>
</file>